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F5947" w14:textId="77777777" w:rsidR="00680AE1" w:rsidRPr="002C72B7" w:rsidRDefault="00680AE1" w:rsidP="00680AE1">
      <w:pPr>
        <w:jc w:val="both"/>
        <w:rPr>
          <w:rFonts w:cs="Calibri"/>
          <w:b/>
          <w:color w:val="0070C0"/>
          <w:sz w:val="24"/>
          <w:szCs w:val="24"/>
          <w:lang w:val="ro-RO"/>
        </w:rPr>
      </w:pPr>
    </w:p>
    <w:p w14:paraId="6845CEAC" w14:textId="77777777" w:rsidR="001F7869" w:rsidRDefault="00680AE1" w:rsidP="001F7869">
      <w:pPr>
        <w:jc w:val="right"/>
        <w:rPr>
          <w:rFonts w:cs="Calibri"/>
          <w:b/>
          <w:sz w:val="32"/>
          <w:szCs w:val="32"/>
          <w:lang w:val="ro-RO"/>
        </w:rPr>
      </w:pPr>
      <w:r w:rsidRPr="00D8310A">
        <w:rPr>
          <w:rFonts w:cs="Calibri"/>
          <w:b/>
          <w:sz w:val="24"/>
          <w:szCs w:val="24"/>
          <w:lang w:val="ro-RO"/>
        </w:rPr>
        <w:t xml:space="preserve">Anexa nr. </w:t>
      </w:r>
      <w:r w:rsidR="00402F67" w:rsidRPr="00D8310A">
        <w:rPr>
          <w:rFonts w:cs="Calibri"/>
          <w:b/>
          <w:sz w:val="24"/>
          <w:szCs w:val="24"/>
          <w:lang w:val="ro-RO"/>
        </w:rPr>
        <w:t>4</w:t>
      </w:r>
      <w:r w:rsidR="00F162C0" w:rsidRPr="000072F4">
        <w:rPr>
          <w:rFonts w:cs="Calibri"/>
          <w:b/>
          <w:sz w:val="32"/>
          <w:szCs w:val="32"/>
          <w:lang w:val="ro-RO"/>
        </w:rPr>
        <w:t xml:space="preserve"> </w:t>
      </w:r>
    </w:p>
    <w:p w14:paraId="557E8789" w14:textId="79630F10" w:rsidR="00680AE1" w:rsidRPr="000072F4" w:rsidRDefault="00680AE1" w:rsidP="001F7869">
      <w:pPr>
        <w:jc w:val="right"/>
        <w:rPr>
          <w:b/>
          <w:bCs/>
          <w:sz w:val="24"/>
          <w:szCs w:val="24"/>
          <w:lang w:val="ro-RO"/>
        </w:rPr>
      </w:pPr>
      <w:r w:rsidRPr="000072F4">
        <w:rPr>
          <w:rFonts w:cs="Calibri"/>
          <w:b/>
          <w:sz w:val="24"/>
          <w:szCs w:val="24"/>
          <w:lang w:val="ro-RO"/>
        </w:rPr>
        <w:t xml:space="preserve">la Ghidul Solicitantului – pentru acțiunea </w:t>
      </w:r>
      <w:r w:rsidRPr="000072F4">
        <w:rPr>
          <w:b/>
          <w:bCs/>
          <w:sz w:val="24"/>
          <w:szCs w:val="24"/>
          <w:lang w:val="ro-RO"/>
        </w:rPr>
        <w:t>„Sprijinirea tranziției forței de muncă” – componenta „Sprijin pentru adaptarea la schimbare a lucrătorilor, întreprinderilor și antreprenorilor” din cadrul Programului Tranziție Justă 2021 – 2027</w:t>
      </w:r>
    </w:p>
    <w:p w14:paraId="2E66BE18" w14:textId="4989E8E0" w:rsidR="008B55C4" w:rsidRPr="000072F4" w:rsidRDefault="008B55C4" w:rsidP="00D03297">
      <w:pPr>
        <w:spacing w:before="240" w:after="0"/>
        <w:jc w:val="both"/>
        <w:rPr>
          <w:rFonts w:cstheme="minorHAnsi"/>
          <w:b/>
          <w:bCs/>
          <w:sz w:val="20"/>
          <w:szCs w:val="20"/>
          <w:lang w:val="ro-RO"/>
        </w:rPr>
      </w:pPr>
    </w:p>
    <w:p w14:paraId="2F20C340" w14:textId="296BFA1C" w:rsidR="0080786E" w:rsidRPr="00687166" w:rsidRDefault="0080786E" w:rsidP="002F4E20">
      <w:pPr>
        <w:spacing w:before="240" w:after="0"/>
        <w:jc w:val="center"/>
        <w:rPr>
          <w:rFonts w:asciiTheme="majorHAnsi" w:hAnsiTheme="majorHAnsi" w:cstheme="majorHAnsi"/>
          <w:b/>
          <w:bCs/>
          <w:lang w:val="ro-RO"/>
        </w:rPr>
      </w:pPr>
      <w:r w:rsidRPr="00687166">
        <w:rPr>
          <w:rFonts w:asciiTheme="majorHAnsi" w:hAnsiTheme="majorHAnsi" w:cstheme="majorHAnsi"/>
          <w:b/>
          <w:bCs/>
          <w:lang w:val="ro-RO"/>
        </w:rPr>
        <w:tab/>
      </w:r>
      <w:r w:rsidRPr="00687166">
        <w:rPr>
          <w:rFonts w:asciiTheme="majorHAnsi" w:hAnsiTheme="majorHAnsi" w:cstheme="majorHAnsi"/>
          <w:b/>
          <w:bCs/>
          <w:lang w:val="ro-RO"/>
        </w:rPr>
        <w:tab/>
      </w:r>
      <w:r w:rsidRPr="00687166">
        <w:rPr>
          <w:rFonts w:asciiTheme="majorHAnsi" w:hAnsiTheme="majorHAnsi" w:cstheme="majorHAnsi"/>
          <w:b/>
          <w:bCs/>
          <w:lang w:val="ro-RO"/>
        </w:rPr>
        <w:tab/>
      </w:r>
      <w:r w:rsidRPr="00687166">
        <w:rPr>
          <w:rFonts w:asciiTheme="majorHAnsi" w:hAnsiTheme="majorHAnsi" w:cstheme="majorHAnsi"/>
          <w:b/>
          <w:bCs/>
          <w:lang w:val="ro-RO"/>
        </w:rPr>
        <w:tab/>
      </w:r>
      <w:r w:rsidRPr="00687166">
        <w:rPr>
          <w:rFonts w:asciiTheme="majorHAnsi" w:hAnsiTheme="majorHAnsi" w:cstheme="majorHAnsi"/>
          <w:b/>
          <w:bCs/>
          <w:lang w:val="ro-RO"/>
        </w:rPr>
        <w:tab/>
      </w:r>
    </w:p>
    <w:p w14:paraId="59AE7FF0" w14:textId="074F298A" w:rsidR="008B55C4" w:rsidRPr="00687166" w:rsidRDefault="00CE3676" w:rsidP="00CE3676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687166">
        <w:rPr>
          <w:rFonts w:asciiTheme="majorHAnsi" w:hAnsiTheme="majorHAnsi" w:cstheme="majorHAnsi"/>
          <w:b/>
          <w:bCs/>
          <w:lang w:val="ro-RO"/>
        </w:rPr>
        <w:t xml:space="preserve">TABEL CENTRALIZATOR PERSONAL/POSTURI </w:t>
      </w:r>
    </w:p>
    <w:p w14:paraId="2F0218ED" w14:textId="36C6E306" w:rsidR="00B14F54" w:rsidRPr="00687166" w:rsidRDefault="003321F5" w:rsidP="00BC0561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687166">
        <w:rPr>
          <w:rFonts w:asciiTheme="majorHAnsi" w:hAnsiTheme="majorHAnsi" w:cstheme="majorHAnsi"/>
          <w:b/>
          <w:bCs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7"/>
        <w:gridCol w:w="1548"/>
        <w:gridCol w:w="1851"/>
        <w:gridCol w:w="1592"/>
        <w:gridCol w:w="1410"/>
        <w:gridCol w:w="1542"/>
        <w:gridCol w:w="1618"/>
        <w:gridCol w:w="1142"/>
        <w:gridCol w:w="1290"/>
        <w:gridCol w:w="1220"/>
      </w:tblGrid>
      <w:tr w:rsidR="00CE3676" w:rsidRPr="00687166" w14:paraId="343974F2" w14:textId="782C58FB" w:rsidTr="00CE3676">
        <w:tc>
          <w:tcPr>
            <w:tcW w:w="741" w:type="dxa"/>
          </w:tcPr>
          <w:p w14:paraId="38397743" w14:textId="77FBDA2B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Nr. crt.</w:t>
            </w:r>
          </w:p>
        </w:tc>
        <w:tc>
          <w:tcPr>
            <w:tcW w:w="1572" w:type="dxa"/>
          </w:tcPr>
          <w:p w14:paraId="0FA10FD2" w14:textId="661E072E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NUME ȘI PRENUME</w:t>
            </w:r>
          </w:p>
        </w:tc>
        <w:tc>
          <w:tcPr>
            <w:tcW w:w="1895" w:type="dxa"/>
          </w:tcPr>
          <w:p w14:paraId="30E8B3E5" w14:textId="41CD7776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FUNCȚIA OCUPATĂ ÎN PROIECT</w:t>
            </w:r>
          </w:p>
        </w:tc>
        <w:tc>
          <w:tcPr>
            <w:tcW w:w="1601" w:type="dxa"/>
          </w:tcPr>
          <w:p w14:paraId="6A4A3267" w14:textId="530183EC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Tip contract (echivalent normă întreagă/timp parțial)</w:t>
            </w:r>
          </w:p>
        </w:tc>
        <w:tc>
          <w:tcPr>
            <w:tcW w:w="1434" w:type="dxa"/>
          </w:tcPr>
          <w:p w14:paraId="3B7C8DEF" w14:textId="2F49A8BB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Nr. ore estimate a fi lucrate pe proiect</w:t>
            </w:r>
          </w:p>
        </w:tc>
        <w:tc>
          <w:tcPr>
            <w:tcW w:w="1556" w:type="dxa"/>
          </w:tcPr>
          <w:p w14:paraId="345DCE9C" w14:textId="4CA5BD62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Titlul activității/ID SMIS (conform cererii de finanțare)</w:t>
            </w:r>
          </w:p>
        </w:tc>
        <w:tc>
          <w:tcPr>
            <w:tcW w:w="1429" w:type="dxa"/>
          </w:tcPr>
          <w:p w14:paraId="0DCC06C6" w14:textId="4D8B49B0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Responsabilități și sarcini (conform cererii de finanțare)</w:t>
            </w:r>
          </w:p>
        </w:tc>
        <w:tc>
          <w:tcPr>
            <w:tcW w:w="1152" w:type="dxa"/>
          </w:tcPr>
          <w:p w14:paraId="702223FF" w14:textId="14B848C1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SALARIU BRUT</w:t>
            </w:r>
          </w:p>
        </w:tc>
        <w:tc>
          <w:tcPr>
            <w:tcW w:w="1309" w:type="dxa"/>
          </w:tcPr>
          <w:p w14:paraId="672C9412" w14:textId="20336E7B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SALARIU NET</w:t>
            </w:r>
          </w:p>
        </w:tc>
        <w:tc>
          <w:tcPr>
            <w:tcW w:w="1251" w:type="dxa"/>
          </w:tcPr>
          <w:p w14:paraId="585E82BA" w14:textId="04F87205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687166">
              <w:rPr>
                <w:rFonts w:asciiTheme="majorHAnsi" w:hAnsiTheme="majorHAnsi" w:cstheme="majorHAnsi"/>
                <w:b/>
                <w:bCs/>
                <w:lang w:val="ro-RO"/>
              </w:rPr>
              <w:t>RATA PE ORĂ</w:t>
            </w:r>
          </w:p>
        </w:tc>
      </w:tr>
      <w:tr w:rsidR="00CE3676" w:rsidRPr="00687166" w14:paraId="0AFA7852" w14:textId="3CCA08FD" w:rsidTr="00CE3676">
        <w:tc>
          <w:tcPr>
            <w:tcW w:w="741" w:type="dxa"/>
          </w:tcPr>
          <w:p w14:paraId="6F0ADF7A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72" w:type="dxa"/>
          </w:tcPr>
          <w:p w14:paraId="0F2C42FC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895" w:type="dxa"/>
          </w:tcPr>
          <w:p w14:paraId="3012742C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601" w:type="dxa"/>
          </w:tcPr>
          <w:p w14:paraId="4EFF7F6B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34" w:type="dxa"/>
          </w:tcPr>
          <w:p w14:paraId="3AC817FE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56" w:type="dxa"/>
          </w:tcPr>
          <w:p w14:paraId="294D493C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29" w:type="dxa"/>
          </w:tcPr>
          <w:p w14:paraId="14FF5419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152" w:type="dxa"/>
          </w:tcPr>
          <w:p w14:paraId="6F7C24CA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309" w:type="dxa"/>
          </w:tcPr>
          <w:p w14:paraId="2249F9A2" w14:textId="68CBDA21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251" w:type="dxa"/>
          </w:tcPr>
          <w:p w14:paraId="2DC7AF92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</w:tr>
      <w:tr w:rsidR="00CE3676" w:rsidRPr="00687166" w14:paraId="2B2A6678" w14:textId="60A74FD3" w:rsidTr="00CE3676">
        <w:tc>
          <w:tcPr>
            <w:tcW w:w="741" w:type="dxa"/>
          </w:tcPr>
          <w:p w14:paraId="0DC5411D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72" w:type="dxa"/>
          </w:tcPr>
          <w:p w14:paraId="635FAC02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895" w:type="dxa"/>
          </w:tcPr>
          <w:p w14:paraId="6856A496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601" w:type="dxa"/>
          </w:tcPr>
          <w:p w14:paraId="5EF502DB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34" w:type="dxa"/>
          </w:tcPr>
          <w:p w14:paraId="787B68C4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56" w:type="dxa"/>
          </w:tcPr>
          <w:p w14:paraId="316F25E8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29" w:type="dxa"/>
          </w:tcPr>
          <w:p w14:paraId="100E151E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152" w:type="dxa"/>
          </w:tcPr>
          <w:p w14:paraId="6CC7739F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309" w:type="dxa"/>
          </w:tcPr>
          <w:p w14:paraId="074CDF97" w14:textId="089C3C71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251" w:type="dxa"/>
          </w:tcPr>
          <w:p w14:paraId="0DAE3F0D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</w:tr>
      <w:tr w:rsidR="00CE3676" w:rsidRPr="00687166" w14:paraId="18823FB1" w14:textId="70B590B0" w:rsidTr="00CE3676">
        <w:tc>
          <w:tcPr>
            <w:tcW w:w="741" w:type="dxa"/>
          </w:tcPr>
          <w:p w14:paraId="4CC23341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72" w:type="dxa"/>
          </w:tcPr>
          <w:p w14:paraId="513516E2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895" w:type="dxa"/>
          </w:tcPr>
          <w:p w14:paraId="7CBBC6DF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601" w:type="dxa"/>
          </w:tcPr>
          <w:p w14:paraId="4AC952FF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34" w:type="dxa"/>
          </w:tcPr>
          <w:p w14:paraId="2881CF63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556" w:type="dxa"/>
          </w:tcPr>
          <w:p w14:paraId="16FDDF23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429" w:type="dxa"/>
          </w:tcPr>
          <w:p w14:paraId="2465F0D9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152" w:type="dxa"/>
          </w:tcPr>
          <w:p w14:paraId="5F712095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309" w:type="dxa"/>
          </w:tcPr>
          <w:p w14:paraId="75D571F8" w14:textId="3AAB79EC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  <w:tc>
          <w:tcPr>
            <w:tcW w:w="1251" w:type="dxa"/>
          </w:tcPr>
          <w:p w14:paraId="007CAE45" w14:textId="77777777" w:rsidR="00CE3676" w:rsidRPr="00687166" w:rsidRDefault="00CE3676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</w:p>
        </w:tc>
      </w:tr>
    </w:tbl>
    <w:p w14:paraId="261BA289" w14:textId="77777777" w:rsidR="00B14F54" w:rsidRPr="00687166" w:rsidRDefault="00B14F54" w:rsidP="00BC0561">
      <w:pPr>
        <w:jc w:val="both"/>
        <w:rPr>
          <w:rFonts w:asciiTheme="majorHAnsi" w:hAnsiTheme="majorHAnsi" w:cstheme="majorHAnsi"/>
          <w:i/>
          <w:iCs/>
          <w:lang w:val="ro-RO"/>
        </w:rPr>
      </w:pPr>
    </w:p>
    <w:p w14:paraId="15E91B8B" w14:textId="587A0923" w:rsidR="00B14F54" w:rsidRPr="00687166" w:rsidRDefault="00CE3676" w:rsidP="00BC0561">
      <w:pPr>
        <w:jc w:val="both"/>
        <w:rPr>
          <w:rFonts w:asciiTheme="majorHAnsi" w:hAnsiTheme="majorHAnsi" w:cstheme="majorHAnsi"/>
          <w:i/>
          <w:iCs/>
          <w:lang w:val="ro-RO"/>
        </w:rPr>
      </w:pPr>
      <w:r w:rsidRPr="00687166">
        <w:rPr>
          <w:rFonts w:asciiTheme="majorHAnsi" w:hAnsiTheme="majorHAnsi" w:cstheme="majorHAnsi"/>
          <w:i/>
          <w:iCs/>
          <w:lang w:val="ro-RO"/>
        </w:rPr>
        <w:t>*Datele din tabel vor viza toate persoanele implicate în proiect pentru care vor fi solicitate la rambursare cheltuieli salariale/aferente onorariilor în cazul experților în afara organigramei</w:t>
      </w:r>
      <w:r w:rsidR="002F6858" w:rsidRPr="00687166">
        <w:rPr>
          <w:rFonts w:asciiTheme="majorHAnsi" w:hAnsiTheme="majorHAnsi" w:cstheme="majorHAnsi"/>
          <w:i/>
          <w:iCs/>
          <w:lang w:val="ro-RO"/>
        </w:rPr>
        <w:t>.</w:t>
      </w:r>
    </w:p>
    <w:p w14:paraId="5C94EB66" w14:textId="393261B5" w:rsidR="00CE3676" w:rsidRPr="00687166" w:rsidRDefault="00CE3676" w:rsidP="00BC0561">
      <w:pPr>
        <w:jc w:val="both"/>
        <w:rPr>
          <w:rFonts w:asciiTheme="majorHAnsi" w:hAnsiTheme="majorHAnsi" w:cstheme="majorHAnsi"/>
          <w:i/>
          <w:iCs/>
          <w:lang w:val="ro-RO"/>
        </w:rPr>
      </w:pPr>
      <w:r w:rsidRPr="00687166">
        <w:rPr>
          <w:rFonts w:asciiTheme="majorHAnsi" w:hAnsiTheme="majorHAnsi" w:cstheme="majorHAnsi"/>
          <w:i/>
          <w:iCs/>
          <w:lang w:val="ro-RO"/>
        </w:rPr>
        <w:t>**Se vor reflecta distinct resursele umane aferente liderului de parteneriat, respectiv a</w:t>
      </w:r>
      <w:r w:rsidR="009A2300" w:rsidRPr="00687166">
        <w:rPr>
          <w:rFonts w:asciiTheme="majorHAnsi" w:hAnsiTheme="majorHAnsi" w:cstheme="majorHAnsi"/>
          <w:i/>
          <w:iCs/>
          <w:lang w:val="ro-RO"/>
        </w:rPr>
        <w:t>le</w:t>
      </w:r>
      <w:r w:rsidRPr="00687166">
        <w:rPr>
          <w:rFonts w:asciiTheme="majorHAnsi" w:hAnsiTheme="majorHAnsi" w:cstheme="majorHAnsi"/>
          <w:i/>
          <w:iCs/>
          <w:lang w:val="ro-RO"/>
        </w:rPr>
        <w:t xml:space="preserve"> partener</w:t>
      </w:r>
      <w:r w:rsidR="00B46159" w:rsidRPr="00687166">
        <w:rPr>
          <w:rFonts w:asciiTheme="majorHAnsi" w:hAnsiTheme="majorHAnsi" w:cstheme="majorHAnsi"/>
          <w:i/>
          <w:iCs/>
          <w:lang w:val="ro-RO"/>
        </w:rPr>
        <w:t>ilor</w:t>
      </w:r>
      <w:r w:rsidRPr="00687166">
        <w:rPr>
          <w:rFonts w:asciiTheme="majorHAnsi" w:hAnsiTheme="majorHAnsi" w:cstheme="majorHAnsi"/>
          <w:i/>
          <w:iCs/>
          <w:lang w:val="ro-RO"/>
        </w:rPr>
        <w:t>, cu evitarea dublării funcțiilor în proiect/activităților aferente/cheltuielilor corespondente</w:t>
      </w:r>
      <w:r w:rsidR="002F6858" w:rsidRPr="00687166">
        <w:rPr>
          <w:rFonts w:asciiTheme="majorHAnsi" w:hAnsiTheme="majorHAnsi" w:cstheme="majorHAnsi"/>
          <w:i/>
          <w:iCs/>
          <w:lang w:val="ro-RO"/>
        </w:rPr>
        <w:t>.</w:t>
      </w:r>
    </w:p>
    <w:sectPr w:rsidR="00CE3676" w:rsidRPr="00687166" w:rsidSect="00D36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260" w:bottom="63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AF80C" w14:textId="77777777" w:rsidR="007B093E" w:rsidRDefault="007B093E" w:rsidP="002F4E20">
      <w:pPr>
        <w:spacing w:after="0" w:line="240" w:lineRule="auto"/>
      </w:pPr>
      <w:r>
        <w:separator/>
      </w:r>
    </w:p>
  </w:endnote>
  <w:endnote w:type="continuationSeparator" w:id="0">
    <w:p w14:paraId="38DE790A" w14:textId="77777777" w:rsidR="007B093E" w:rsidRDefault="007B093E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277B" w14:textId="77777777" w:rsidR="00352216" w:rsidRDefault="003522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82D2" w14:textId="77777777" w:rsidR="00352216" w:rsidRDefault="003522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0ED96" w14:textId="77777777" w:rsidR="00352216" w:rsidRDefault="003522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35403" w14:textId="77777777" w:rsidR="007B093E" w:rsidRDefault="007B093E" w:rsidP="002F4E20">
      <w:pPr>
        <w:spacing w:after="0" w:line="240" w:lineRule="auto"/>
      </w:pPr>
      <w:r>
        <w:separator/>
      </w:r>
    </w:p>
  </w:footnote>
  <w:footnote w:type="continuationSeparator" w:id="0">
    <w:p w14:paraId="5E2BA463" w14:textId="77777777" w:rsidR="007B093E" w:rsidRDefault="007B093E" w:rsidP="002F4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A55B9" w14:textId="77777777" w:rsidR="00352216" w:rsidRDefault="003522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9166"/>
      <w:gridCol w:w="3940"/>
      <w:gridCol w:w="844"/>
    </w:tblGrid>
    <w:tr w:rsidR="00802675" w:rsidRPr="00100413" w14:paraId="5DCC5193" w14:textId="77777777" w:rsidTr="006C0A0F">
      <w:trPr>
        <w:trHeight w:val="663"/>
      </w:trPr>
      <w:tc>
        <w:tcPr>
          <w:tcW w:w="4375" w:type="dxa"/>
        </w:tcPr>
        <w:p w14:paraId="565D54CF" w14:textId="3375C9F8" w:rsidR="00802675" w:rsidRDefault="00352216" w:rsidP="00802675">
          <w:pPr>
            <w:pStyle w:val="Header"/>
          </w:pPr>
          <w:r w:rsidRPr="00352216">
            <w:rPr>
              <w:rFonts w:ascii="Calibri" w:eastAsia="Calibri" w:hAnsi="Calibri" w:cs="Calibri"/>
              <w:noProof/>
              <w:lang w:val="ro-RO"/>
            </w:rPr>
            <w:drawing>
              <wp:inline distT="0" distB="0" distL="0" distR="0" wp14:anchorId="48D1FDC5" wp14:editId="3B013DC4">
                <wp:extent cx="5724525" cy="615950"/>
                <wp:effectExtent l="0" t="0" r="9525" b="0"/>
                <wp:docPr id="20431103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2" w:type="dxa"/>
          <w:tcBorders>
            <w:right w:val="single" w:sz="2" w:space="0" w:color="4472C4" w:themeColor="accent1"/>
          </w:tcBorders>
        </w:tcPr>
        <w:p w14:paraId="558B78B1" w14:textId="4C8DB82E" w:rsidR="00802675" w:rsidRDefault="00802675" w:rsidP="006C0A0F">
          <w:pPr>
            <w:pStyle w:val="Header"/>
          </w:pPr>
        </w:p>
      </w:tc>
      <w:tc>
        <w:tcPr>
          <w:tcW w:w="1558" w:type="dxa"/>
          <w:tcBorders>
            <w:left w:val="single" w:sz="2" w:space="0" w:color="4472C4" w:themeColor="accent1"/>
          </w:tcBorders>
        </w:tcPr>
        <w:p w14:paraId="39AA8565" w14:textId="2388A77A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</w:rPr>
          </w:pPr>
        </w:p>
      </w:tc>
    </w:tr>
  </w:tbl>
  <w:p w14:paraId="61D3D277" w14:textId="77777777" w:rsidR="00802675" w:rsidRDefault="008026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D2B90" w14:textId="77777777" w:rsidR="00352216" w:rsidRDefault="003522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072F4"/>
    <w:rsid w:val="00012EFF"/>
    <w:rsid w:val="0002632C"/>
    <w:rsid w:val="000317EF"/>
    <w:rsid w:val="00044624"/>
    <w:rsid w:val="00070966"/>
    <w:rsid w:val="000E16A2"/>
    <w:rsid w:val="001034A4"/>
    <w:rsid w:val="00164430"/>
    <w:rsid w:val="001F7869"/>
    <w:rsid w:val="002040A4"/>
    <w:rsid w:val="00217AB4"/>
    <w:rsid w:val="002306F7"/>
    <w:rsid w:val="00267CDE"/>
    <w:rsid w:val="002C72B7"/>
    <w:rsid w:val="002E2942"/>
    <w:rsid w:val="002F4E20"/>
    <w:rsid w:val="002F6858"/>
    <w:rsid w:val="00316C47"/>
    <w:rsid w:val="003321F5"/>
    <w:rsid w:val="00340477"/>
    <w:rsid w:val="00352216"/>
    <w:rsid w:val="00374641"/>
    <w:rsid w:val="003C4384"/>
    <w:rsid w:val="00402F67"/>
    <w:rsid w:val="00460739"/>
    <w:rsid w:val="00486B4A"/>
    <w:rsid w:val="004A7BC6"/>
    <w:rsid w:val="00505569"/>
    <w:rsid w:val="00523D03"/>
    <w:rsid w:val="00531841"/>
    <w:rsid w:val="00546DF9"/>
    <w:rsid w:val="00550872"/>
    <w:rsid w:val="005B508C"/>
    <w:rsid w:val="005F0648"/>
    <w:rsid w:val="0064358F"/>
    <w:rsid w:val="00680AE1"/>
    <w:rsid w:val="006856D9"/>
    <w:rsid w:val="00687166"/>
    <w:rsid w:val="006927E8"/>
    <w:rsid w:val="006C0A0F"/>
    <w:rsid w:val="006F51D3"/>
    <w:rsid w:val="00700FE9"/>
    <w:rsid w:val="0071522E"/>
    <w:rsid w:val="00786DA6"/>
    <w:rsid w:val="0079040D"/>
    <w:rsid w:val="007911BC"/>
    <w:rsid w:val="007937A5"/>
    <w:rsid w:val="007B093E"/>
    <w:rsid w:val="007B74FE"/>
    <w:rsid w:val="00802675"/>
    <w:rsid w:val="0080786E"/>
    <w:rsid w:val="0082138E"/>
    <w:rsid w:val="00851EFD"/>
    <w:rsid w:val="0087384E"/>
    <w:rsid w:val="008830A7"/>
    <w:rsid w:val="00891656"/>
    <w:rsid w:val="008B55C4"/>
    <w:rsid w:val="008B6428"/>
    <w:rsid w:val="009A2300"/>
    <w:rsid w:val="009B240B"/>
    <w:rsid w:val="00A0472F"/>
    <w:rsid w:val="00A34AC6"/>
    <w:rsid w:val="00A56AAB"/>
    <w:rsid w:val="00A97721"/>
    <w:rsid w:val="00AA2393"/>
    <w:rsid w:val="00B14F54"/>
    <w:rsid w:val="00B344D4"/>
    <w:rsid w:val="00B46159"/>
    <w:rsid w:val="00B81B0C"/>
    <w:rsid w:val="00B97668"/>
    <w:rsid w:val="00BC0561"/>
    <w:rsid w:val="00BF1503"/>
    <w:rsid w:val="00C106BF"/>
    <w:rsid w:val="00C167B9"/>
    <w:rsid w:val="00C672BE"/>
    <w:rsid w:val="00C755B1"/>
    <w:rsid w:val="00C75D8F"/>
    <w:rsid w:val="00CE3676"/>
    <w:rsid w:val="00D02805"/>
    <w:rsid w:val="00D03297"/>
    <w:rsid w:val="00D31E3C"/>
    <w:rsid w:val="00D36388"/>
    <w:rsid w:val="00D61AF0"/>
    <w:rsid w:val="00D66582"/>
    <w:rsid w:val="00D8310A"/>
    <w:rsid w:val="00DC1CA7"/>
    <w:rsid w:val="00E5434F"/>
    <w:rsid w:val="00EB003D"/>
    <w:rsid w:val="00EB1DC9"/>
    <w:rsid w:val="00EC6EA8"/>
    <w:rsid w:val="00ED1760"/>
    <w:rsid w:val="00EE42BD"/>
    <w:rsid w:val="00F162C0"/>
    <w:rsid w:val="00F168BD"/>
    <w:rsid w:val="00F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  <w:style w:type="paragraph" w:styleId="Revision">
    <w:name w:val="Revision"/>
    <w:hidden/>
    <w:uiPriority w:val="99"/>
    <w:semiHidden/>
    <w:rsid w:val="00B461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spla</cp:lastModifiedBy>
  <cp:revision>8</cp:revision>
  <cp:lastPrinted>2023-10-20T11:39:00Z</cp:lastPrinted>
  <dcterms:created xsi:type="dcterms:W3CDTF">2024-03-29T09:18:00Z</dcterms:created>
  <dcterms:modified xsi:type="dcterms:W3CDTF">2025-09-29T13:19:00Z</dcterms:modified>
</cp:coreProperties>
</file>